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outlineLvl w:val="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附件：</w:t>
      </w:r>
    </w:p>
    <w:tbl>
      <w:tblPr>
        <w:tblStyle w:val="3"/>
        <w:tblpPr w:leftFromText="180" w:rightFromText="180" w:vertAnchor="text" w:horzAnchor="page" w:tblpX="1270" w:tblpY="503"/>
        <w:tblOverlap w:val="never"/>
        <w:tblW w:w="989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5"/>
        <w:gridCol w:w="772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899" w:type="dxa"/>
            <w:gridSpan w:val="2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#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  <w:lang w:val="zh-CN"/>
              </w:rPr>
              <w:t>美丽黔西南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#网络作品推荐表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ascii="仿宋" w:hAnsi="仿宋" w:eastAsia="仿宋" w:cs="仿宋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作品名称：</w:t>
            </w:r>
          </w:p>
        </w:tc>
        <w:tc>
          <w:tcPr>
            <w:tcW w:w="7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投稿类别：</w:t>
            </w:r>
          </w:p>
        </w:tc>
        <w:tc>
          <w:tcPr>
            <w:tcW w:w="7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（网络小视频/网络音乐/游记美文）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作者：</w:t>
            </w:r>
          </w:p>
        </w:tc>
        <w:tc>
          <w:tcPr>
            <w:tcW w:w="7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（可单人也可以是团体）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1" w:hRule="atLeast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作者简介：</w:t>
            </w:r>
          </w:p>
        </w:tc>
        <w:tc>
          <w:tcPr>
            <w:tcW w:w="7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（选填）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1" w:hRule="atLeast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作品简介：</w:t>
            </w:r>
          </w:p>
        </w:tc>
        <w:tc>
          <w:tcPr>
            <w:tcW w:w="7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1" w:hRule="atLeast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</w:rPr>
              <w:t>刊载平台：</w:t>
            </w:r>
          </w:p>
        </w:tc>
        <w:tc>
          <w:tcPr>
            <w:tcW w:w="7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</w:rPr>
              <w:t>（包含平台名称，指向投稿作品的链接，作品阅读、转发、评论、点赞情况。可多平台，如刊载平台1，刊载平台2，刊载平台3）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10220"/>
    <w:rsid w:val="4931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2018-09-21T07:49:00Z</dcterms:created>
  <dc:creator>Administrator</dc:creator>
  <cp:lastModifiedBy>Administrator</cp:lastModifiedBy>
  <dcterms:modified xsi:type="dcterms:W3CDTF">2018-09-21T07:49:44Z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